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59A4" w14:textId="77777777" w:rsidR="00C8250E" w:rsidRDefault="00C8250E" w:rsidP="00C8250E">
      <w:pPr>
        <w:spacing w:line="240" w:lineRule="auto"/>
        <w:rPr>
          <w:b/>
          <w:sz w:val="28"/>
          <w:szCs w:val="28"/>
        </w:rPr>
      </w:pPr>
      <w:bookmarkStart w:id="0" w:name="_Hlk81141297"/>
      <w:bookmarkEnd w:id="0"/>
      <w:r w:rsidRPr="00072F64">
        <w:rPr>
          <w:noProof/>
        </w:rPr>
        <w:drawing>
          <wp:inline distT="0" distB="0" distL="0" distR="0" wp14:anchorId="0A07F201" wp14:editId="6DDBB779">
            <wp:extent cx="1876425" cy="638175"/>
            <wp:effectExtent l="0" t="0" r="0" b="0"/>
            <wp:docPr id="3" name="Picture 3" descr="The University of Kansas Human Resource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University of Kansas Human Resource Manag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EB0AB" w14:textId="2036078A" w:rsidR="00C8250E" w:rsidRPr="00F30FA9" w:rsidRDefault="007D0F21" w:rsidP="00F1481E">
      <w:pPr>
        <w:spacing w:after="0" w:line="240" w:lineRule="auto"/>
        <w:rPr>
          <w:b/>
          <w:sz w:val="24"/>
          <w:szCs w:val="24"/>
        </w:rPr>
      </w:pPr>
      <w:r w:rsidRPr="00F30FA9">
        <w:rPr>
          <w:b/>
          <w:sz w:val="24"/>
          <w:szCs w:val="24"/>
        </w:rPr>
        <w:t>Reported Time Audit</w:t>
      </w:r>
    </w:p>
    <w:p w14:paraId="5005CFF6" w14:textId="77777777" w:rsidR="00C8250E" w:rsidRPr="00F30FA9" w:rsidRDefault="00C8250E" w:rsidP="00F1481E">
      <w:pPr>
        <w:spacing w:after="0"/>
        <w:rPr>
          <w:sz w:val="24"/>
          <w:szCs w:val="24"/>
        </w:rPr>
      </w:pPr>
      <w:r w:rsidRPr="00F30FA9">
        <w:rPr>
          <w:sz w:val="24"/>
          <w:szCs w:val="24"/>
        </w:rPr>
        <w:t xml:space="preserve">Database:  </w:t>
      </w:r>
      <w:hyperlink r:id="rId8" w:history="1">
        <w:r w:rsidRPr="00F30FA9">
          <w:rPr>
            <w:rStyle w:val="Hyperlink"/>
            <w:sz w:val="24"/>
            <w:szCs w:val="24"/>
          </w:rPr>
          <w:t>https://hr.ku.edu</w:t>
        </w:r>
      </w:hyperlink>
    </w:p>
    <w:p w14:paraId="4EA5B3D8" w14:textId="31692842" w:rsidR="00C27F78" w:rsidRPr="00F30FA9" w:rsidRDefault="00CB53C7" w:rsidP="009264D8">
      <w:pPr>
        <w:rPr>
          <w:sz w:val="24"/>
          <w:szCs w:val="24"/>
        </w:rPr>
      </w:pPr>
      <w:r w:rsidRPr="00F30FA9">
        <w:rPr>
          <w:sz w:val="24"/>
          <w:szCs w:val="24"/>
        </w:rPr>
        <w:t xml:space="preserve"> </w:t>
      </w:r>
      <w:r w:rsidR="00547194">
        <w:rPr>
          <w:noProof/>
        </w:rPr>
        <w:drawing>
          <wp:inline distT="0" distB="0" distL="0" distR="0" wp14:anchorId="2A3A4358" wp14:editId="718E7442">
            <wp:extent cx="962070" cy="757315"/>
            <wp:effectExtent l="0" t="0" r="0" b="5080"/>
            <wp:docPr id="4" name="Picture 4" descr="Team Time &amp; Absence Ti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am Time &amp; Absence Tile screensho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9152" cy="7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92C4F" w14:textId="6CC74392" w:rsidR="00FA3D5C" w:rsidRDefault="007D0F21" w:rsidP="00264070">
      <w:pPr>
        <w:rPr>
          <w:noProof/>
        </w:rPr>
      </w:pPr>
      <w:r w:rsidRPr="007D0F21">
        <w:rPr>
          <w:b/>
          <w:bCs/>
          <w:noProof/>
        </w:rPr>
        <w:t>Left Menu</w:t>
      </w:r>
      <w:r w:rsidR="00371A96">
        <w:rPr>
          <w:b/>
          <w:bCs/>
          <w:noProof/>
        </w:rPr>
        <w:t xml:space="preserve"> Item</w:t>
      </w:r>
      <w:r>
        <w:rPr>
          <w:noProof/>
        </w:rPr>
        <w:t>: Reported Time Audit</w:t>
      </w:r>
    </w:p>
    <w:p w14:paraId="3838B40C" w14:textId="237A577E" w:rsidR="007D0F21" w:rsidRDefault="007D0F21" w:rsidP="00264070">
      <w:pPr>
        <w:rPr>
          <w:noProof/>
        </w:rPr>
      </w:pPr>
      <w:r>
        <w:rPr>
          <w:noProof/>
        </w:rPr>
        <w:t xml:space="preserve">Purpose: To allow Time Reviewers access to the </w:t>
      </w:r>
      <w:r w:rsidR="008936CB">
        <w:rPr>
          <w:noProof/>
        </w:rPr>
        <w:t xml:space="preserve">time reporting </w:t>
      </w:r>
      <w:r>
        <w:rPr>
          <w:noProof/>
        </w:rPr>
        <w:t xml:space="preserve">audit table </w:t>
      </w:r>
      <w:r w:rsidR="00FE5C70">
        <w:rPr>
          <w:noProof/>
        </w:rPr>
        <w:t>to assist their departmental customers</w:t>
      </w:r>
      <w:r>
        <w:rPr>
          <w:noProof/>
        </w:rPr>
        <w:t xml:space="preserve">. This will show </w:t>
      </w:r>
      <w:r w:rsidR="00237FF8">
        <w:rPr>
          <w:noProof/>
        </w:rPr>
        <w:t>when time has been added,</w:t>
      </w:r>
      <w:r w:rsidR="008936CB">
        <w:rPr>
          <w:noProof/>
        </w:rPr>
        <w:t xml:space="preserve"> </w:t>
      </w:r>
      <w:r>
        <w:rPr>
          <w:noProof/>
        </w:rPr>
        <w:t>modified and deleted.</w:t>
      </w:r>
      <w:r w:rsidR="008936CB">
        <w:rPr>
          <w:noProof/>
        </w:rPr>
        <w:t xml:space="preserve"> Page will a</w:t>
      </w:r>
      <w:r w:rsidR="00814CB5">
        <w:rPr>
          <w:noProof/>
        </w:rPr>
        <w:t>lso shows if the time was entered on a mobile device. Managers will also have access.</w:t>
      </w:r>
    </w:p>
    <w:p w14:paraId="4D338D41" w14:textId="214E7993" w:rsidR="00C37CD5" w:rsidRDefault="00814CB5" w:rsidP="00C37CD5">
      <w:pPr>
        <w:spacing w:after="0"/>
        <w:rPr>
          <w:noProof/>
        </w:rPr>
      </w:pPr>
      <w:r>
        <w:rPr>
          <w:noProof/>
        </w:rPr>
        <w:t>Note</w:t>
      </w:r>
      <w:r w:rsidR="00C37CD5">
        <w:rPr>
          <w:noProof/>
        </w:rPr>
        <w:t>s</w:t>
      </w:r>
      <w:r w:rsidR="007D0F21">
        <w:rPr>
          <w:noProof/>
        </w:rPr>
        <w:t>:</w:t>
      </w:r>
      <w:r w:rsidR="00FE5C70">
        <w:rPr>
          <w:noProof/>
        </w:rPr>
        <w:t xml:space="preserve"> </w:t>
      </w:r>
      <w:r w:rsidR="007D0F21">
        <w:rPr>
          <w:noProof/>
        </w:rPr>
        <w:t xml:space="preserve">This is a vendor delivered page geared for </w:t>
      </w:r>
      <w:r>
        <w:rPr>
          <w:noProof/>
        </w:rPr>
        <w:t xml:space="preserve">core </w:t>
      </w:r>
      <w:r w:rsidR="007D0F21">
        <w:rPr>
          <w:noProof/>
        </w:rPr>
        <w:t>system team</w:t>
      </w:r>
      <w:r w:rsidR="00FE5C70">
        <w:rPr>
          <w:noProof/>
        </w:rPr>
        <w:t xml:space="preserve"> </w:t>
      </w:r>
      <w:r w:rsidR="007B6303">
        <w:rPr>
          <w:noProof/>
        </w:rPr>
        <w:t xml:space="preserve">members </w:t>
      </w:r>
      <w:r w:rsidR="00FE5C70">
        <w:rPr>
          <w:noProof/>
        </w:rPr>
        <w:t>not end users</w:t>
      </w:r>
      <w:r w:rsidR="007B6303">
        <w:rPr>
          <w:noProof/>
        </w:rPr>
        <w:t xml:space="preserve"> such as Time Reviewers</w:t>
      </w:r>
      <w:r w:rsidR="008936CB">
        <w:rPr>
          <w:noProof/>
        </w:rPr>
        <w:t xml:space="preserve"> or Managers.</w:t>
      </w:r>
      <w:r w:rsidR="00C37CD5">
        <w:rPr>
          <w:noProof/>
        </w:rPr>
        <w:t xml:space="preserve"> If a change is made to </w:t>
      </w:r>
      <w:r w:rsidR="00F30FA9">
        <w:rPr>
          <w:noProof/>
        </w:rPr>
        <w:t>the data</w:t>
      </w:r>
      <w:r w:rsidR="00C37CD5">
        <w:rPr>
          <w:noProof/>
        </w:rPr>
        <w:t xml:space="preserve"> it may show changes for all clock times </w:t>
      </w:r>
      <w:r w:rsidR="00F30FA9">
        <w:rPr>
          <w:noProof/>
        </w:rPr>
        <w:t xml:space="preserve">or totals for </w:t>
      </w:r>
      <w:r w:rsidR="00C37CD5">
        <w:rPr>
          <w:noProof/>
        </w:rPr>
        <w:t>that day</w:t>
      </w:r>
      <w:r w:rsidR="00FA3D5C">
        <w:rPr>
          <w:noProof/>
        </w:rPr>
        <w:t xml:space="preserve">; </w:t>
      </w:r>
      <w:r w:rsidR="00C37CD5">
        <w:rPr>
          <w:noProof/>
        </w:rPr>
        <w:t>validate by comparing the data.</w:t>
      </w:r>
    </w:p>
    <w:p w14:paraId="3081DAFF" w14:textId="3AB1AC80" w:rsidR="00C37CD5" w:rsidRDefault="00C37CD5" w:rsidP="00C37CD5">
      <w:pPr>
        <w:spacing w:after="0"/>
        <w:rPr>
          <w:noProof/>
        </w:rPr>
      </w:pPr>
      <w:r>
        <w:rPr>
          <w:noProof/>
        </w:rPr>
        <w:tab/>
      </w:r>
    </w:p>
    <w:p w14:paraId="073B4BD1" w14:textId="3F7CC7ED" w:rsidR="00814CB5" w:rsidRDefault="00814CB5" w:rsidP="00814CB5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 xml:space="preserve">Search is only by Name and the </w:t>
      </w:r>
      <w:r w:rsidR="00FE5C70">
        <w:rPr>
          <w:noProof/>
        </w:rPr>
        <w:t xml:space="preserve">full </w:t>
      </w:r>
      <w:r>
        <w:rPr>
          <w:noProof/>
        </w:rPr>
        <w:t>format is Lastname,FirstName Middle. You may search by just last name or last name and first name. Use the search magnifying glass and select name.</w:t>
      </w:r>
    </w:p>
    <w:p w14:paraId="204BB007" w14:textId="4A532AEE" w:rsidR="00814CB5" w:rsidRDefault="00814CB5" w:rsidP="00814CB5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>Fill in Start and End Dates</w:t>
      </w:r>
      <w:r w:rsidR="00AA15E9">
        <w:rPr>
          <w:noProof/>
        </w:rPr>
        <w:t>.</w:t>
      </w:r>
      <w:r>
        <w:rPr>
          <w:noProof/>
        </w:rPr>
        <w:t xml:space="preserve"> (The broader the dates the longer the response time.)</w:t>
      </w:r>
    </w:p>
    <w:p w14:paraId="1E5E6D61" w14:textId="52D1E740" w:rsidR="00814CB5" w:rsidRDefault="00C37CD5" w:rsidP="00814CB5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 xml:space="preserve">If you want to see the historical rows </w:t>
      </w:r>
      <w:r w:rsidR="00850586">
        <w:rPr>
          <w:noProof/>
        </w:rPr>
        <w:t xml:space="preserve">in addition to the </w:t>
      </w:r>
      <w:r>
        <w:rPr>
          <w:noProof/>
        </w:rPr>
        <w:t>current row – Expand all History rows to Yes.</w:t>
      </w:r>
    </w:p>
    <w:p w14:paraId="15B65D51" w14:textId="34B3A3C1" w:rsidR="00C37CD5" w:rsidRDefault="00C37CD5" w:rsidP="00814CB5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>Select Get Rows</w:t>
      </w:r>
      <w:r w:rsidR="00AA15E9">
        <w:rPr>
          <w:noProof/>
        </w:rPr>
        <w:t>.</w:t>
      </w:r>
    </w:p>
    <w:p w14:paraId="34AE547C" w14:textId="7AE41D98" w:rsidR="00C37CD5" w:rsidRDefault="00C37CD5" w:rsidP="00814CB5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>The</w:t>
      </w:r>
      <w:r w:rsidR="00371A96">
        <w:rPr>
          <w:noProof/>
        </w:rPr>
        <w:t xml:space="preserve"> </w:t>
      </w:r>
      <w:r w:rsidR="00096FD8">
        <w:rPr>
          <w:noProof/>
        </w:rPr>
        <w:t>changed value is indicated by a filled circle</w:t>
      </w:r>
      <w:r w:rsidR="00FE5C70">
        <w:rPr>
          <w:noProof/>
        </w:rPr>
        <w:t>.</w:t>
      </w:r>
    </w:p>
    <w:p w14:paraId="665D8745" w14:textId="6A69630D" w:rsidR="00C37CD5" w:rsidRDefault="00C37CD5" w:rsidP="00814CB5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>Status: Current, History or Delete</w:t>
      </w:r>
      <w:r w:rsidR="00AA15E9">
        <w:rPr>
          <w:noProof/>
        </w:rPr>
        <w:t>.</w:t>
      </w:r>
    </w:p>
    <w:p w14:paraId="49C89943" w14:textId="59A15352" w:rsidR="00C37CD5" w:rsidRDefault="00C37CD5" w:rsidP="00814CB5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>Action: Add</w:t>
      </w:r>
      <w:r w:rsidR="00FA3D5C">
        <w:rPr>
          <w:noProof/>
        </w:rPr>
        <w:t>, Change</w:t>
      </w:r>
      <w:r>
        <w:rPr>
          <w:noProof/>
        </w:rPr>
        <w:t xml:space="preserve"> or Delete</w:t>
      </w:r>
      <w:r w:rsidR="00AA15E9">
        <w:rPr>
          <w:noProof/>
        </w:rPr>
        <w:t>.</w:t>
      </w:r>
    </w:p>
    <w:p w14:paraId="1E2D529B" w14:textId="73DDF421" w:rsidR="00C37CD5" w:rsidRDefault="00C37CD5" w:rsidP="00814CB5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>Audit User ID is the Employee ID of the person who made the change.  You will need to use other pages to look up the name for the ID.</w:t>
      </w:r>
    </w:p>
    <w:p w14:paraId="24EB96F1" w14:textId="033C186A" w:rsidR="00C37CD5" w:rsidRDefault="00C37CD5" w:rsidP="00814CB5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>Audit Date/</w:t>
      </w:r>
      <w:r w:rsidR="00850586">
        <w:rPr>
          <w:noProof/>
        </w:rPr>
        <w:t>T</w:t>
      </w:r>
      <w:r>
        <w:rPr>
          <w:noProof/>
        </w:rPr>
        <w:t>ime is the time stamp for the data row.</w:t>
      </w:r>
    </w:p>
    <w:p w14:paraId="71C0C744" w14:textId="343ED849" w:rsidR="00C37CD5" w:rsidRDefault="00C37CD5" w:rsidP="00814CB5">
      <w:pPr>
        <w:pStyle w:val="ListParagraph"/>
        <w:numPr>
          <w:ilvl w:val="0"/>
          <w:numId w:val="10"/>
        </w:numPr>
        <w:rPr>
          <w:noProof/>
        </w:rPr>
      </w:pPr>
      <w:r>
        <w:rPr>
          <w:noProof/>
        </w:rPr>
        <w:t>Mobile: To see if a mobile device was used, look at the tab &amp;Time Reporting Elements</w:t>
      </w:r>
      <w:r w:rsidR="00FE5C70">
        <w:rPr>
          <w:noProof/>
        </w:rPr>
        <w:t xml:space="preserve"> under the Source column</w:t>
      </w:r>
      <w:r w:rsidR="00F30FA9">
        <w:rPr>
          <w:noProof/>
        </w:rPr>
        <w:t>.</w:t>
      </w:r>
    </w:p>
    <w:p w14:paraId="6688DD5F" w14:textId="1229A017" w:rsidR="00F30FA9" w:rsidRDefault="00F30FA9" w:rsidP="00F30FA9">
      <w:pPr>
        <w:ind w:left="360"/>
        <w:rPr>
          <w:noProof/>
        </w:rPr>
      </w:pPr>
      <w:r>
        <w:rPr>
          <w:noProof/>
        </w:rPr>
        <w:t>Examples:</w:t>
      </w:r>
    </w:p>
    <w:p w14:paraId="61EF4754" w14:textId="2A1CDF6F" w:rsidR="00F30FA9" w:rsidRDefault="005D129B" w:rsidP="00F30FA9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30B468B0" wp14:editId="16CD55CF">
            <wp:extent cx="6717157" cy="919948"/>
            <wp:effectExtent l="0" t="0" r="0" b="0"/>
            <wp:docPr id="1" name="Picture 1" descr="Screen shot exampl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shot example 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7680" cy="93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5A59" w14:textId="2F74D8E2" w:rsidR="00FE5C70" w:rsidRDefault="00FE5C70" w:rsidP="00F30FA9">
      <w:pPr>
        <w:ind w:left="360"/>
        <w:rPr>
          <w:noProof/>
        </w:rPr>
      </w:pPr>
    </w:p>
    <w:p w14:paraId="30B113B2" w14:textId="5683996F" w:rsidR="00FE5C70" w:rsidRDefault="00FE5C70" w:rsidP="00F30FA9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11A21344" wp14:editId="664E70F1">
            <wp:extent cx="6725285" cy="1110831"/>
            <wp:effectExtent l="0" t="0" r="0" b="0"/>
            <wp:docPr id="6" name="Picture 6" descr="Example screensho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xample screenshot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6222" cy="111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46E4E" w14:textId="77777777" w:rsidR="00814CB5" w:rsidRDefault="00814CB5" w:rsidP="00371A96">
      <w:pPr>
        <w:rPr>
          <w:noProof/>
        </w:rPr>
      </w:pPr>
    </w:p>
    <w:sectPr w:rsidR="00814CB5" w:rsidSect="00F23BFB">
      <w:footerReference w:type="defaul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391C" w14:textId="77777777" w:rsidR="008A1068" w:rsidRDefault="008A1068" w:rsidP="00F53B66">
      <w:pPr>
        <w:spacing w:after="0" w:line="240" w:lineRule="auto"/>
      </w:pPr>
      <w:r>
        <w:separator/>
      </w:r>
    </w:p>
  </w:endnote>
  <w:endnote w:type="continuationSeparator" w:id="0">
    <w:p w14:paraId="38F00CB3" w14:textId="77777777" w:rsidR="008A1068" w:rsidRDefault="008A1068" w:rsidP="00F5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FBA0" w14:textId="3395E84D" w:rsidR="00F53B66" w:rsidRDefault="00F53B66" w:rsidP="00F53B66">
    <w:pPr>
      <w:pStyle w:val="Footer"/>
    </w:pPr>
    <w:r>
      <w:t xml:space="preserve">Human Resource Management – HR/Pay    *    </w:t>
    </w:r>
    <w:hyperlink r:id="rId1" w:history="1">
      <w:r w:rsidRPr="00DC4CAD">
        <w:rPr>
          <w:rStyle w:val="Hyperlink"/>
        </w:rPr>
        <w:t xml:space="preserve">humanresources.ku.edu  </w:t>
      </w:r>
    </w:hyperlink>
    <w:r>
      <w:t xml:space="preserve"> *   </w:t>
    </w:r>
    <w:hyperlink r:id="rId2" w:history="1">
      <w:r w:rsidRPr="00716C31">
        <w:rPr>
          <w:rStyle w:val="Hyperlink"/>
        </w:rPr>
        <w:t>hrpay@ku.edu</w:t>
      </w:r>
    </w:hyperlink>
    <w:r>
      <w:t xml:space="preserve">   *   </w:t>
    </w:r>
    <w:r w:rsidR="00F30FA9">
      <w:t>1/2023</w:t>
    </w:r>
    <w:r>
      <w:t xml:space="preserve">*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15D3" w14:textId="77777777" w:rsidR="008A1068" w:rsidRDefault="008A1068" w:rsidP="00F53B66">
      <w:pPr>
        <w:spacing w:after="0" w:line="240" w:lineRule="auto"/>
      </w:pPr>
      <w:r>
        <w:separator/>
      </w:r>
    </w:p>
  </w:footnote>
  <w:footnote w:type="continuationSeparator" w:id="0">
    <w:p w14:paraId="2E70E99C" w14:textId="77777777" w:rsidR="008A1068" w:rsidRDefault="008A1068" w:rsidP="00F5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B58"/>
    <w:multiLevelType w:val="hybridMultilevel"/>
    <w:tmpl w:val="B8786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BFE"/>
    <w:multiLevelType w:val="hybridMultilevel"/>
    <w:tmpl w:val="917C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37A0"/>
    <w:multiLevelType w:val="hybridMultilevel"/>
    <w:tmpl w:val="8286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77CB"/>
    <w:multiLevelType w:val="hybridMultilevel"/>
    <w:tmpl w:val="0E7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12729"/>
    <w:multiLevelType w:val="hybridMultilevel"/>
    <w:tmpl w:val="9DE2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750D6"/>
    <w:multiLevelType w:val="hybridMultilevel"/>
    <w:tmpl w:val="A9EC4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17796"/>
    <w:multiLevelType w:val="hybridMultilevel"/>
    <w:tmpl w:val="74B0F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30B7A"/>
    <w:multiLevelType w:val="hybridMultilevel"/>
    <w:tmpl w:val="E9981B6C"/>
    <w:lvl w:ilvl="0" w:tplc="C32868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B03684"/>
    <w:multiLevelType w:val="hybridMultilevel"/>
    <w:tmpl w:val="DFA2FD7C"/>
    <w:lvl w:ilvl="0" w:tplc="E8C0D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01C47"/>
    <w:multiLevelType w:val="hybridMultilevel"/>
    <w:tmpl w:val="16AC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516695">
    <w:abstractNumId w:val="8"/>
  </w:num>
  <w:num w:numId="2" w16cid:durableId="1016888249">
    <w:abstractNumId w:val="7"/>
  </w:num>
  <w:num w:numId="3" w16cid:durableId="1969895851">
    <w:abstractNumId w:val="4"/>
  </w:num>
  <w:num w:numId="4" w16cid:durableId="1913615140">
    <w:abstractNumId w:val="3"/>
  </w:num>
  <w:num w:numId="5" w16cid:durableId="1011419612">
    <w:abstractNumId w:val="1"/>
  </w:num>
  <w:num w:numId="6" w16cid:durableId="173347522">
    <w:abstractNumId w:val="6"/>
  </w:num>
  <w:num w:numId="7" w16cid:durableId="796069911">
    <w:abstractNumId w:val="5"/>
  </w:num>
  <w:num w:numId="8" w16cid:durableId="1145273396">
    <w:abstractNumId w:val="0"/>
  </w:num>
  <w:num w:numId="9" w16cid:durableId="1113133219">
    <w:abstractNumId w:val="2"/>
  </w:num>
  <w:num w:numId="10" w16cid:durableId="20733105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cumentProtection w:edit="readOnly" w:enforcement="1" w:cryptProviderType="rsaAES" w:cryptAlgorithmClass="hash" w:cryptAlgorithmType="typeAny" w:cryptAlgorithmSid="14" w:cryptSpinCount="100000" w:hash="8yG9BiV+sZqBtrXks/5PwjZ4WK9+LSIX18oC+J2DJVwSeDwdzN1RSeliWCNKHb9zhEMGGtGdSn4B5QOsWf7rrw==" w:salt="72p1K1vGrG0d0VbTMYA2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sbA0trC0MLYwMzRX0lEKTi0uzszPAykwrgUAXQxjICwAAAA="/>
  </w:docVars>
  <w:rsids>
    <w:rsidRoot w:val="00736EAE"/>
    <w:rsid w:val="00005738"/>
    <w:rsid w:val="00056EDF"/>
    <w:rsid w:val="00096FD8"/>
    <w:rsid w:val="000B042B"/>
    <w:rsid w:val="00131EEE"/>
    <w:rsid w:val="001943E2"/>
    <w:rsid w:val="001A352A"/>
    <w:rsid w:val="001C2AE5"/>
    <w:rsid w:val="001C4BCB"/>
    <w:rsid w:val="001D3145"/>
    <w:rsid w:val="001E09E2"/>
    <w:rsid w:val="00212746"/>
    <w:rsid w:val="00237FF8"/>
    <w:rsid w:val="00246C8C"/>
    <w:rsid w:val="00264070"/>
    <w:rsid w:val="002F069C"/>
    <w:rsid w:val="002F149B"/>
    <w:rsid w:val="002F43C8"/>
    <w:rsid w:val="002F57F5"/>
    <w:rsid w:val="00305F7D"/>
    <w:rsid w:val="003219FE"/>
    <w:rsid w:val="00371A96"/>
    <w:rsid w:val="00373658"/>
    <w:rsid w:val="003A194F"/>
    <w:rsid w:val="003D0B03"/>
    <w:rsid w:val="003E2D82"/>
    <w:rsid w:val="003E551A"/>
    <w:rsid w:val="003F5963"/>
    <w:rsid w:val="0041601B"/>
    <w:rsid w:val="00442C1D"/>
    <w:rsid w:val="00454F72"/>
    <w:rsid w:val="004646C0"/>
    <w:rsid w:val="00483BF5"/>
    <w:rsid w:val="004B4E5F"/>
    <w:rsid w:val="004B6845"/>
    <w:rsid w:val="004C6C5D"/>
    <w:rsid w:val="00520841"/>
    <w:rsid w:val="00523F2E"/>
    <w:rsid w:val="00547194"/>
    <w:rsid w:val="005858F8"/>
    <w:rsid w:val="005A428B"/>
    <w:rsid w:val="005B2DEB"/>
    <w:rsid w:val="005B7E8D"/>
    <w:rsid w:val="005C322A"/>
    <w:rsid w:val="005D129B"/>
    <w:rsid w:val="005F50AD"/>
    <w:rsid w:val="00611A7F"/>
    <w:rsid w:val="00642217"/>
    <w:rsid w:val="00650837"/>
    <w:rsid w:val="00677A50"/>
    <w:rsid w:val="00693E32"/>
    <w:rsid w:val="00697D6C"/>
    <w:rsid w:val="006A6CDA"/>
    <w:rsid w:val="006D10EE"/>
    <w:rsid w:val="00736EAE"/>
    <w:rsid w:val="007510B3"/>
    <w:rsid w:val="007A1BC1"/>
    <w:rsid w:val="007B6303"/>
    <w:rsid w:val="007C13E9"/>
    <w:rsid w:val="007D0F21"/>
    <w:rsid w:val="007D2939"/>
    <w:rsid w:val="007E369B"/>
    <w:rsid w:val="007F2C16"/>
    <w:rsid w:val="007F660A"/>
    <w:rsid w:val="00814CB5"/>
    <w:rsid w:val="00850586"/>
    <w:rsid w:val="00852ACD"/>
    <w:rsid w:val="008936CB"/>
    <w:rsid w:val="008A03E9"/>
    <w:rsid w:val="008A1068"/>
    <w:rsid w:val="008B1BB1"/>
    <w:rsid w:val="008B3DF7"/>
    <w:rsid w:val="008B4FFB"/>
    <w:rsid w:val="008D211F"/>
    <w:rsid w:val="00903337"/>
    <w:rsid w:val="00920600"/>
    <w:rsid w:val="009264D8"/>
    <w:rsid w:val="00935A9D"/>
    <w:rsid w:val="009579D8"/>
    <w:rsid w:val="009B04F9"/>
    <w:rsid w:val="009B387C"/>
    <w:rsid w:val="009B7A3D"/>
    <w:rsid w:val="009D02F8"/>
    <w:rsid w:val="009D3A9E"/>
    <w:rsid w:val="009E0BE4"/>
    <w:rsid w:val="009F4A85"/>
    <w:rsid w:val="00A04859"/>
    <w:rsid w:val="00AA15E9"/>
    <w:rsid w:val="00AC191C"/>
    <w:rsid w:val="00B169CD"/>
    <w:rsid w:val="00B44D57"/>
    <w:rsid w:val="00B516A5"/>
    <w:rsid w:val="00B62EB6"/>
    <w:rsid w:val="00B900CE"/>
    <w:rsid w:val="00BA096E"/>
    <w:rsid w:val="00BC2056"/>
    <w:rsid w:val="00BF2304"/>
    <w:rsid w:val="00C1463E"/>
    <w:rsid w:val="00C27F78"/>
    <w:rsid w:val="00C37CD5"/>
    <w:rsid w:val="00C521EC"/>
    <w:rsid w:val="00C5737A"/>
    <w:rsid w:val="00C6211B"/>
    <w:rsid w:val="00C722A3"/>
    <w:rsid w:val="00C8250E"/>
    <w:rsid w:val="00CB53C7"/>
    <w:rsid w:val="00CD2CD3"/>
    <w:rsid w:val="00CD3FA8"/>
    <w:rsid w:val="00D32F7A"/>
    <w:rsid w:val="00D4109A"/>
    <w:rsid w:val="00D57C0D"/>
    <w:rsid w:val="00D6306A"/>
    <w:rsid w:val="00D6357F"/>
    <w:rsid w:val="00D658F2"/>
    <w:rsid w:val="00D669B8"/>
    <w:rsid w:val="00DA19D1"/>
    <w:rsid w:val="00DE43CB"/>
    <w:rsid w:val="00E4218E"/>
    <w:rsid w:val="00EB27B1"/>
    <w:rsid w:val="00EC120B"/>
    <w:rsid w:val="00F103A4"/>
    <w:rsid w:val="00F1481E"/>
    <w:rsid w:val="00F23BFB"/>
    <w:rsid w:val="00F30FA9"/>
    <w:rsid w:val="00F520DF"/>
    <w:rsid w:val="00F53B66"/>
    <w:rsid w:val="00FA3D5C"/>
    <w:rsid w:val="00FE5C70"/>
    <w:rsid w:val="00FE620B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EE92"/>
  <w15:chartTrackingRefBased/>
  <w15:docId w15:val="{9A969F81-634C-4F33-81BE-04A58389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C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36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66"/>
  </w:style>
  <w:style w:type="paragraph" w:styleId="Footer">
    <w:name w:val="footer"/>
    <w:basedOn w:val="Normal"/>
    <w:link w:val="FooterChar"/>
    <w:uiPriority w:val="99"/>
    <w:unhideWhenUsed/>
    <w:rsid w:val="00F5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66"/>
  </w:style>
  <w:style w:type="paragraph" w:styleId="Revision">
    <w:name w:val="Revision"/>
    <w:hidden/>
    <w:uiPriority w:val="99"/>
    <w:semiHidden/>
    <w:rsid w:val="00677A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D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k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pay@ku.edu" TargetMode="External"/><Relationship Id="rId1" Type="http://schemas.openxmlformats.org/officeDocument/2006/relationships/hyperlink" Target="http://humanresources.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Burkhead, Pam</dc:creator>
  <cp:keywords/>
  <dc:description/>
  <cp:lastModifiedBy>Burkhead, Pam</cp:lastModifiedBy>
  <cp:revision>3</cp:revision>
  <dcterms:created xsi:type="dcterms:W3CDTF">2023-01-11T14:24:00Z</dcterms:created>
  <dcterms:modified xsi:type="dcterms:W3CDTF">2023-01-11T14:24:00Z</dcterms:modified>
</cp:coreProperties>
</file>